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003/2026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003/2026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CONCURSOS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PÚBLICOS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CONCURSOS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PÚBLICOS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0"/>
        </w:rPr>
        <w:t>A Câmara Municipal de Murici, Estado de Alagoas, em atendimento aos</w:t>
      </w:r>
      <w:r>
        <w:rPr>
          <w:color w:val="1F262D"/>
          <w:spacing w:val="80"/>
          <w:w w:val="110"/>
        </w:rPr>
        <w:t xml:space="preserve"> </w:t>
      </w:r>
      <w:r>
        <w:rPr>
          <w:color w:val="1F262D"/>
          <w:w w:val="110"/>
        </w:rPr>
        <w:t>princípios da publicidade e da transparência pública, DECLARA, para os devidos fins, que não houve concurso público aberto, em andamento ou concluído por esta Casa Legislativa no período correspondente à atual gestão administrativa.</w:t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lineRule="auto" w:line="281"/>
        <w:ind w:start="303" w:end="429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340360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 xml:space="preserve">120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26.8pt;width:456.3pt;height:235.25pt" coordorigin="1400,536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536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641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641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641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972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511;top:2090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2090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2090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 xml:space="preserve">120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3267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997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5"/>
        </w:rPr>
        <w:t>Este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documento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foi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elaborado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com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base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registros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oficiais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desta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 xml:space="preserve">Câmara </w:t>
      </w:r>
      <w:r>
        <w:rPr>
          <w:color w:val="1F262D"/>
          <w:spacing w:val="-2"/>
          <w:w w:val="115"/>
        </w:rPr>
        <w:t>Municipal.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LibreOffice/25.8.6.2$Windows_X86_64 LibreOffice_project/b4b39682cd9868fa725bc664aff94278d315bd04</Application>
  <AppVersion>15.0000</AppVersion>
  <Pages>1</Pages>
  <Words>135</Words>
  <Characters>835</Characters>
  <CharactersWithSpaces>952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2026-07-19T20:41:40Z</dcterms:created>
  <dc:creator>Câmara Municipal de Murici</dc:creator>
  <dc:description/>
  <dc:language>pt-BR</dc:language>
  <cp:lastModifiedBy/>
  <dcterms:modified xsi:type="dcterms:W3CDTF">2026-07-19T17:47:31Z</dcterms:modified>
  <cp:revision>1</cp:revision>
  <dc:subject>unspecified</dc:subject>
  <dc:title>Declaração Eletrônica nº 003/2026 - Ausência De Concursos Públicos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